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la-métamorphose-de-daphné-fiche-élève"/>
    <w:p>
      <w:pPr>
        <w:pStyle w:val="Heading1"/>
      </w:pPr>
      <w:r>
        <w:t xml:space="preserve">La métamorphose de Daphné — fiche élève</w:t>
      </w:r>
    </w:p>
    <w:p>
      <w:pPr>
        <w:pStyle w:val="FirstParagraph"/>
      </w:pPr>
      <w:r>
        <w:rPr>
          <w:bCs/>
          <w:b/>
        </w:rPr>
        <w:t xml:space="preserve">Français — 6ᵉ — « Créer, recréer le monde : récits des origines »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Nom : …………………………………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Prénom : …………………………………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Classe : 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 : ………… / ………… / 20………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aujourdhui-je-vais-apprendre-à"/>
    <w:p>
      <w:pPr>
        <w:pStyle w:val="Heading2"/>
      </w:pPr>
      <w:r>
        <w:t xml:space="preserve">Aujourd’hui, je vais apprendre à…</w:t>
      </w:r>
    </w:p>
    <w:p>
      <w:pPr>
        <w:pStyle w:val="FirstParagraph"/>
      </w:pPr>
      <w:r>
        <w:t xml:space="preserve">Coche au crayon ce que tu sais déjà faire, puis vérifie à la fin de la séance.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Je sais expliquer</w:t>
      </w:r>
      <w:r>
        <w:t xml:space="preserve"> </w:t>
      </w:r>
      <w:r>
        <w:t xml:space="preserve">ce qu’est un récit des origines à partir de l’exemple de Daphné.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Je sais repérer et remettre dans l’ordre</w:t>
      </w:r>
      <w:r>
        <w:t xml:space="preserve"> </w:t>
      </w:r>
      <w:r>
        <w:t xml:space="preserve">les étapes de la métamorphose de Daphné en m’appuyant sur des indices précis du texte (mots, verbes).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Je sais distinguer</w:t>
      </w:r>
      <w:r>
        <w:t xml:space="preserve"> </w:t>
      </w:r>
      <w:r>
        <w:t xml:space="preserve">ce que le texte dit clairement de ce qu’il faut deviner (la fuite, la transformation comme issue).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Je sais reformuler par écrit</w:t>
      </w:r>
      <w:r>
        <w:t xml:space="preserve">, en quelques lignes, la transformation, avec mes propres mots.</w:t>
      </w:r>
    </w:p>
    <w:p>
      <w:r>
        <w:pict>
          <v:rect style="width:0;height:1.5pt" o:hralign="center" o:hrstd="t" o:hr="t"/>
        </w:pict>
      </w:r>
    </w:p>
    <w:bookmarkEnd w:id="20"/>
    <w:bookmarkStart w:id="21" w:name="limage-énigme"/>
    <w:p>
      <w:pPr>
        <w:pStyle w:val="Heading2"/>
      </w:pPr>
      <w:r>
        <w:t xml:space="preserve">1. L’image énigme</w:t>
      </w:r>
    </w:p>
    <w:p>
      <w:pPr>
        <w:pStyle w:val="FirstParagraph"/>
      </w:pPr>
      <w:r>
        <w:t xml:space="preserve">Observe l’image projetée au tableau, en silence.</w:t>
      </w:r>
    </w:p>
    <w:p>
      <w:pPr>
        <w:pStyle w:val="BlockText"/>
      </w:pPr>
      <w:r>
        <w:rPr>
          <w:bCs/>
          <w:b/>
        </w:rPr>
        <w:t xml:space="preserve">[DOCUMENT À INSÉRER — Image]</w:t>
      </w:r>
      <w:r>
        <w:t xml:space="preserve"> </w:t>
      </w:r>
      <w:r>
        <w:rPr>
          <w:bCs/>
          <w:b/>
        </w:rPr>
        <w:t xml:space="preserve">Nature :</w:t>
      </w:r>
      <w:r>
        <w:t xml:space="preserve"> </w:t>
      </w:r>
      <w:r>
        <w:t xml:space="preserve">sculpture (œuvre d’art, mise en relation culturelle).</w:t>
      </w:r>
      <w:r>
        <w:t xml:space="preserve"> </w:t>
      </w:r>
      <w:r>
        <w:rPr>
          <w:bCs/>
          <w:b/>
        </w:rPr>
        <w:t xml:space="preserve">Auteur :</w:t>
      </w:r>
      <w:r>
        <w:t xml:space="preserve"> </w:t>
      </w:r>
      <w:r>
        <w:t xml:space="preserve">Gian Lorenzo Bernini (Le Bernin).</w:t>
      </w:r>
      <w:r>
        <w:t xml:space="preserve"> </w:t>
      </w:r>
      <w:r>
        <w:rPr>
          <w:bCs/>
          <w:b/>
        </w:rPr>
        <w:t xml:space="preserve">Titre :</w:t>
      </w:r>
      <w:r>
        <w:t xml:space="preserve"> </w:t>
      </w:r>
      <w:r>
        <w:rPr>
          <w:iCs/>
          <w:i/>
        </w:rPr>
        <w:t xml:space="preserve">Apollon et Daphné</w:t>
      </w:r>
      <w:r>
        <w:t xml:space="preserve">.</w:t>
      </w:r>
      <w:r>
        <w:t xml:space="preserve"> </w:t>
      </w:r>
      <w:r>
        <w:rPr>
          <w:bCs/>
          <w:b/>
        </w:rPr>
        <w:t xml:space="preserve">Date :</w:t>
      </w:r>
      <w:r>
        <w:t xml:space="preserve"> </w:t>
      </w:r>
      <w:r>
        <w:t xml:space="preserve">1622-1625.</w:t>
      </w:r>
      <w:r>
        <w:t xml:space="preserve"> </w:t>
      </w:r>
      <w:r>
        <w:rPr>
          <w:bCs/>
          <w:b/>
        </w:rPr>
        <w:t xml:space="preserve">Mots-clés (anglais, pour Wikimedia Commons) :</w:t>
      </w:r>
      <w:r>
        <w:t xml:space="preserve"> </w:t>
      </w:r>
      <w:r>
        <w:t xml:space="preserve">Bernini Apollo Daphne sculpture</w:t>
      </w:r>
      <w:r>
        <w:t xml:space="preserve"> </w:t>
      </w:r>
      <w:r>
        <w:rPr>
          <w:bCs/>
          <w:b/>
        </w:rPr>
        <w:t xml:space="preserve">Liens de recherche :</w:t>
      </w:r>
      <w:r>
        <w:t xml:space="preserve"> </w:t>
      </w:r>
      <w:r>
        <w:t xml:space="preserve">- Wikimedia Commons : https://commons.wikimedia.org/w/index.php?search=Bernini+Apollo+Daphne+sculpture&amp;title=Special:MediaSearch&amp;type=image</w:t>
      </w:r>
      <w:r>
        <w:t xml:space="preserve"> </w:t>
      </w:r>
      <w:r>
        <w:t xml:space="preserve">- Recherche d’images généraliste : https://www.google.com/search?tbm=isch&amp;q=Bernini+Apollo+Daphne+sculpture</w:t>
      </w:r>
    </w:p>
    <w:p>
      <w:pPr>
        <w:pStyle w:val="FirstParagraph"/>
      </w:pPr>
      <w:r>
        <w:rPr>
          <w:bCs/>
          <w:b/>
        </w:rPr>
        <w:t xml:space="preserve">Je réponds à l’oral :</w:t>
      </w:r>
    </w:p>
    <w:p>
      <w:pPr>
        <w:numPr>
          <w:ilvl w:val="0"/>
          <w:numId w:val="1002"/>
        </w:numPr>
        <w:pStyle w:val="Compact"/>
      </w:pPr>
      <w:r>
        <w:t xml:space="preserve">Que vois-tu ? Une personne ? Un arbre ? Les deux ?</w:t>
      </w:r>
    </w:p>
    <w:p>
      <w:pPr>
        <w:numPr>
          <w:ilvl w:val="0"/>
          <w:numId w:val="1002"/>
        </w:numPr>
        <w:pStyle w:val="Compact"/>
      </w:pPr>
      <w:r>
        <w:t xml:space="preserve">À quel moment précis l’artiste a-t-il choisi de montrer la scène ?</w:t>
      </w:r>
    </w:p>
    <w:p>
      <w:pPr>
        <w:numPr>
          <w:ilvl w:val="0"/>
          <w:numId w:val="1002"/>
        </w:numPr>
        <w:pStyle w:val="Compact"/>
      </w:pPr>
      <w:r>
        <w:t xml:space="preserve">Qu’est-ce qui, sur la statue, est encore humain, et qu’est-ce qui devient végétal ?</w:t>
      </w:r>
    </w:p>
    <w:p>
      <w:pPr>
        <w:pStyle w:val="FirstParagraph"/>
      </w:pPr>
      <w:r>
        <w:rPr>
          <w:bCs/>
          <w:b/>
        </w:rPr>
        <w:t xml:space="preserve">J’écris une phrase :</w:t>
      </w:r>
    </w:p>
    <w:p>
      <w:pPr>
        <w:pStyle w:val="BodyText"/>
      </w:pPr>
      <w:r>
        <w:t xml:space="preserve">Sur cette image, je vois une transformation parce que 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</w:t>
      </w:r>
    </w:p>
    <w:p>
      <w:pPr>
        <w:pStyle w:val="BodyText"/>
      </w:pPr>
      <w:r>
        <w:t xml:space="preserve">Le mot nouveau de la séance : 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21"/>
    <w:bookmarkStart w:id="22" w:name="jécoute-et-je-lis-le-texte"/>
    <w:p>
      <w:pPr>
        <w:pStyle w:val="Heading2"/>
      </w:pPr>
      <w:r>
        <w:t xml:space="preserve">2. J’écoute et je lis le texte</w:t>
      </w:r>
    </w:p>
    <w:p>
      <w:pPr>
        <w:pStyle w:val="FirstParagraph"/>
      </w:pPr>
      <w:r>
        <w:t xml:space="preserve">Pendant que le professeur lit, tu n’as rien à écrire.</w:t>
      </w:r>
      <w:r>
        <w:t xml:space="preserve"> </w:t>
      </w:r>
      <w:r>
        <w:rPr>
          <w:bCs/>
          <w:b/>
        </w:rPr>
        <w:t xml:space="preserve">Écoute et suis du doigt.</w:t>
      </w:r>
    </w:p>
    <w:p>
      <w:pPr>
        <w:pStyle w:val="BodyText"/>
      </w:pPr>
      <w:r>
        <w:t xml:space="preserve">Tu cherches juste :</w:t>
      </w:r>
      <w:r>
        <w:t xml:space="preserve"> </w:t>
      </w:r>
      <w:r>
        <w:rPr>
          <w:bCs/>
          <w:b/>
        </w:rPr>
        <w:t xml:space="preserve">qui ? où ? que se passe-t-il à la fin ?</w:t>
      </w:r>
    </w:p>
    <w:p>
      <w:pPr>
        <w:pStyle w:val="BlockText"/>
      </w:pPr>
      <w:r>
        <w:rPr>
          <w:bCs/>
          <w:b/>
        </w:rPr>
        <w:t xml:space="preserve">[DOCUMENT À INSÉRER — Texte 1]</w:t>
      </w:r>
      <w:r>
        <w:t xml:space="preserve"> </w:t>
      </w:r>
      <w:r>
        <w:rPr>
          <w:bCs/>
          <w:b/>
        </w:rPr>
        <w:t xml:space="preserve">Nature :</w:t>
      </w:r>
      <w:r>
        <w:t xml:space="preserve"> </w:t>
      </w:r>
      <w:r>
        <w:t xml:space="preserve">extrait littéraire (récit en vers ; utiliser une traduction française du domaine public, en prose ou en vers).</w:t>
      </w:r>
      <w:r>
        <w:t xml:space="preserve"> </w:t>
      </w:r>
      <w:r>
        <w:rPr>
          <w:bCs/>
          <w:b/>
        </w:rPr>
        <w:t xml:space="preserve">Auteur :</w:t>
      </w:r>
      <w:r>
        <w:t xml:space="preserve"> </w:t>
      </w:r>
      <w:r>
        <w:t xml:space="preserve">Ovide.</w:t>
      </w:r>
      <w:r>
        <w:t xml:space="preserve"> </w:t>
      </w:r>
      <w:r>
        <w:rPr>
          <w:bCs/>
          <w:b/>
        </w:rPr>
        <w:t xml:space="preserve">Titre :</w:t>
      </w:r>
      <w:r>
        <w:t xml:space="preserve"> </w:t>
      </w:r>
      <w:r>
        <w:rPr>
          <w:iCs/>
          <w:i/>
        </w:rPr>
        <w:t xml:space="preserve">Les Métamorphoses</w:t>
      </w:r>
      <w:r>
        <w:t xml:space="preserve">, livre I — Apollon et Daphné,</w:t>
      </w:r>
      <w:r>
        <w:t xml:space="preserve"> </w:t>
      </w:r>
      <w:r>
        <w:rPr>
          <w:bCs/>
          <w:b/>
        </w:rPr>
        <w:t xml:space="preserve">v. 525-567</w:t>
      </w:r>
      <w:r>
        <w:t xml:space="preserve"> </w:t>
      </w:r>
      <w:r>
        <w:t xml:space="preserve">(la métamorphose proprement dite).</w:t>
      </w:r>
      <w:r>
        <w:t xml:space="preserve"> </w:t>
      </w:r>
      <w:r>
        <w:rPr>
          <w:bCs/>
          <w:b/>
        </w:rPr>
        <w:t xml:space="preserve">Date :</w:t>
      </w:r>
      <w:r>
        <w:t xml:space="preserve"> </w:t>
      </w:r>
      <w:r>
        <w:t xml:space="preserve">Ier siècle (œuvre antique) ; traduction française</w:t>
      </w:r>
      <w:r>
        <w:t xml:space="preserve"> </w:t>
      </w:r>
      <w:r>
        <w:rPr>
          <w:bCs/>
          <w:b/>
        </w:rPr>
        <w:t xml:space="preserve">libre de droits</w:t>
      </w:r>
      <w:r>
        <w:t xml:space="preserve"> </w:t>
      </w:r>
      <w:r>
        <w:t xml:space="preserve">(XIXᵉ siècle, ex. édition Nisard).</w:t>
      </w:r>
      <w:r>
        <w:t xml:space="preserve"> </w:t>
      </w:r>
      <w:r>
        <w:rPr>
          <w:bCs/>
          <w:b/>
        </w:rPr>
        <w:t xml:space="preserve">Mots-clés de recherche :</w:t>
      </w:r>
      <w:r>
        <w:t xml:space="preserve"> </w:t>
      </w:r>
      <w:r>
        <w:t xml:space="preserve">Ovide Métamorphoses Daphné laurier</w:t>
      </w:r>
      <w:r>
        <w:t xml:space="preserve"> </w:t>
      </w:r>
      <w:r>
        <w:rPr>
          <w:bCs/>
          <w:b/>
        </w:rPr>
        <w:t xml:space="preserve">Liens de recherche :</w:t>
      </w:r>
      <w:r>
        <w:t xml:space="preserve"> </w:t>
      </w:r>
      <w:r>
        <w:t xml:space="preserve">- Wikisource : https://fr.wikisource.org/w/index.php?search=Ovide+M%C3%A9tamorphoses+Daphn%C3%A9</w:t>
      </w:r>
      <w:r>
        <w:t xml:space="preserve"> </w:t>
      </w:r>
      <w:r>
        <w:t xml:space="preserve">- Gallica : https://gallica.bnf.fr/services/engine/search/sru?query=Ovide+M%C3%A9tamorphoses+Daphn%C3%A9</w:t>
      </w:r>
    </w:p>
    <w:p>
      <w:pPr>
        <w:pStyle w:val="FirstParagraph"/>
      </w:pPr>
      <w:r>
        <w:rPr>
          <w:bCs/>
          <w:b/>
        </w:rPr>
        <w:t xml:space="preserve">Je réponds à l’oral (3 questions) :</w:t>
      </w:r>
    </w:p>
    <w:p>
      <w:pPr>
        <w:numPr>
          <w:ilvl w:val="0"/>
          <w:numId w:val="1003"/>
        </w:numPr>
        <w:pStyle w:val="Compact"/>
      </w:pPr>
      <w:r>
        <w:t xml:space="preserve">Qui est le personnage qui se transforme ? Pourquoi fuit-elle ?</w:t>
      </w:r>
    </w:p>
    <w:p>
      <w:pPr>
        <w:numPr>
          <w:ilvl w:val="0"/>
          <w:numId w:val="1003"/>
        </w:numPr>
        <w:pStyle w:val="Compact"/>
      </w:pPr>
      <w:r>
        <w:t xml:space="preserve">En quoi se transforme-t-elle ?</w:t>
      </w:r>
    </w:p>
    <w:p>
      <w:pPr>
        <w:numPr>
          <w:ilvl w:val="0"/>
          <w:numId w:val="1003"/>
        </w:numPr>
        <w:pStyle w:val="Compact"/>
      </w:pPr>
      <w:r>
        <w:t xml:space="preserve">À la fin, le dieu garde-t-il un souvenir d’elle ? Lequel ?</w:t>
      </w:r>
    </w:p>
    <w:p>
      <w:r>
        <w:pict>
          <v:rect style="width:0;height:1.5pt" o:hralign="center" o:hrstd="t" o:hr="t"/>
        </w:pict>
      </w:r>
    </w:p>
    <w:bookmarkEnd w:id="22"/>
    <w:bookmarkStart w:id="23" w:name="Xbd7198896fc2ac9f623dad46821797f1d551111"/>
    <w:p>
      <w:pPr>
        <w:pStyle w:val="Heading2"/>
      </w:pPr>
      <w:r>
        <w:t xml:space="preserve">3. Je repère les étapes de la métamorphose (en binôme)</w:t>
      </w:r>
    </w:p>
    <w:p>
      <w:pPr>
        <w:pStyle w:val="FirstParagraph"/>
      </w:pPr>
      <w:r>
        <w:rPr>
          <w:bCs/>
          <w:b/>
        </w:rPr>
        <w:t xml:space="preserve">Consigne :</w:t>
      </w:r>
      <w:r>
        <w:t xml:space="preserve"> </w:t>
      </w:r>
      <w:r>
        <w:t xml:space="preserve">Surligne dans le texte</w:t>
      </w:r>
      <w:r>
        <w:t xml:space="preserve"> </w:t>
      </w:r>
      <w:r>
        <w:rPr>
          <w:bCs/>
          <w:b/>
        </w:rPr>
        <w:t xml:space="preserve">tous les mots qui montrent une partie du corps qui se transforme.</w:t>
      </w:r>
      <w:r>
        <w:t xml:space="preserve"> </w:t>
      </w:r>
      <w:r>
        <w:t xml:space="preserve">Puis remplis le tableau, dans l’ordre.</w:t>
      </w:r>
    </w:p>
    <w:p>
      <w:pPr>
        <w:pStyle w:val="BodyText"/>
      </w:pPr>
      <w:r>
        <w:rPr>
          <w:iCs/>
          <w:i/>
        </w:rPr>
        <w:t xml:space="preserve">Exemple traité au tableau ensemble pour démarrer.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Étape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Mot(s) surligné(s) dans le texte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Partie du corps qui se transforme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Étape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Étape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Étape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Étape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Étape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Étape 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</w:t>
            </w:r>
          </w:p>
        </w:tc>
      </w:tr>
    </w:tbl>
    <w:p>
      <w:pPr>
        <w:pStyle w:val="BodyText"/>
      </w:pPr>
      <w:r>
        <w:rPr>
          <w:bCs/>
          <w:b/>
        </w:rPr>
        <w:t xml:space="preserve">Les étapes, dans l’ordre, avec mes mots :</w:t>
      </w:r>
    </w:p>
    <w:p>
      <w:pPr>
        <w:numPr>
          <w:ilvl w:val="0"/>
          <w:numId w:val="1004"/>
        </w:numPr>
      </w:pPr>
      <w:r>
        <w:t xml:space="preserve">……………………………………………………………………………………………………</w:t>
      </w:r>
    </w:p>
    <w:p>
      <w:pPr>
        <w:numPr>
          <w:ilvl w:val="0"/>
          <w:numId w:val="1004"/>
        </w:numPr>
      </w:pPr>
      <w:r>
        <w:t xml:space="preserve">……………………………………………………………………………………………………</w:t>
      </w:r>
    </w:p>
    <w:p>
      <w:pPr>
        <w:numPr>
          <w:ilvl w:val="0"/>
          <w:numId w:val="1004"/>
        </w:numPr>
      </w:pPr>
      <w:r>
        <w:t xml:space="preserve">……………………………………………………………………………………………………</w:t>
      </w:r>
    </w:p>
    <w:p>
      <w:pPr>
        <w:numPr>
          <w:ilvl w:val="0"/>
          <w:numId w:val="1004"/>
        </w:numPr>
      </w:pPr>
      <w:r>
        <w:t xml:space="preserve">……………………………………………………………………………………………………</w:t>
      </w:r>
    </w:p>
    <w:p>
      <w:pPr>
        <w:pStyle w:val="FirstParagraph"/>
      </w:pPr>
      <w:r>
        <w:rPr>
          <w:bCs/>
          <w:b/>
        </w:rPr>
        <w:t xml:space="preserve">Si tu as fini, réfléchis (à l’oral) :</w:t>
      </w:r>
    </w:p>
    <w:p>
      <w:pPr>
        <w:numPr>
          <w:ilvl w:val="0"/>
          <w:numId w:val="1005"/>
        </w:numPr>
        <w:pStyle w:val="Compact"/>
      </w:pPr>
      <w:r>
        <w:t xml:space="preserve">Pourquoi l’auteur décrit-il la transformation lentement, partie du corps par partie du corps, plutôt que d’un coup ? Quel effet cela produit-il ?</w:t>
      </w:r>
    </w:p>
    <w:p>
      <w:pPr>
        <w:numPr>
          <w:ilvl w:val="0"/>
          <w:numId w:val="1005"/>
        </w:numPr>
        <w:pStyle w:val="Compact"/>
      </w:pPr>
      <w:r>
        <w:t xml:space="preserve">La transformation est-elle un malheur ou une issue pour Daphné ? Le texte le dit-il, ou faut-il le deviner ?</w:t>
      </w:r>
    </w:p>
    <w:p>
      <w:r>
        <w:pict>
          <v:rect style="width:0;height:1.5pt" o:hralign="center" o:hrstd="t" o:hr="t"/>
        </w:pict>
      </w:r>
    </w:p>
    <w:bookmarkEnd w:id="23"/>
    <w:bookmarkStart w:id="24" w:name="X31943251c1137382d3fde29e08a060144c0e742"/>
    <w:p>
      <w:pPr>
        <w:pStyle w:val="Heading2"/>
      </w:pPr>
      <w:r>
        <w:t xml:space="preserve">4. Trace écrite — À CO-CONSTRUIRE avec la classe</w:t>
      </w:r>
    </w:p>
    <w:p>
      <w:pPr>
        <w:pStyle w:val="FirstParagraph"/>
      </w:pPr>
      <w:r>
        <w:t xml:space="preserve">Complète le schéma au fur et à mesure de la mise en commun.</w:t>
      </w:r>
      <w:r>
        <w:t xml:space="preserve"> </w:t>
      </w:r>
      <w:r>
        <w:rPr>
          <w:bCs/>
          <w:b/>
        </w:rPr>
        <w:t xml:space="preserve">Écris les étapes le long de la flèche.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Métamorphose de Daphné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compléter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 départ :</w:t>
            </w:r>
            <w:r>
              <w:t xml:space="preserve"> </w:t>
            </w:r>
            <w:r>
              <w:rPr>
                <w:bCs/>
                <w:b/>
              </w:rPr>
              <w:t xml:space="preserve">jeune fille (Daphné)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Étape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Étape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Étape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Étape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À la fin :</w:t>
            </w:r>
            <w:r>
              <w:t xml:space="preserve"> </w:t>
            </w:r>
            <w:r>
              <w:rPr>
                <w:bCs/>
                <w:b/>
              </w:rPr>
              <w:t xml:space="preserve">arbre (laurier)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bCs/>
          <w:b/>
        </w:rPr>
        <w:t xml:space="preserve">Bulle de conclusion (à écrire ensemble) :</w:t>
      </w:r>
    </w:p>
    <w:p>
      <w:pPr>
        <w:pStyle w:val="BlockText"/>
      </w:pPr>
      <w:r>
        <w:t xml:space="preserve">Ce que ce récit explique : ………………………………………………………………………</w:t>
      </w:r>
    </w:p>
    <w:p>
      <w:pPr>
        <w:pStyle w:val="FirstParagraph"/>
      </w:pPr>
      <w:r>
        <w:t xml:space="preserve">………………………………………………………………………………………………………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24"/>
    <w:bookmarkStart w:id="25" w:name="jécris-pour-apprendre-seul"/>
    <w:p>
      <w:pPr>
        <w:pStyle w:val="Heading2"/>
      </w:pPr>
      <w:r>
        <w:t xml:space="preserve">5. J’écris pour apprendre (seul)</w:t>
      </w:r>
    </w:p>
    <w:p>
      <w:pPr>
        <w:pStyle w:val="FirstParagraph"/>
      </w:pPr>
      <w:r>
        <w:rPr>
          <w:bCs/>
          <w:b/>
        </w:rPr>
        <w:t xml:space="preserve">Consigne :</w:t>
      </w:r>
      <w:r>
        <w:t xml:space="preserve"> </w:t>
      </w:r>
      <w:r>
        <w:t xml:space="preserve">En</w:t>
      </w:r>
      <w:r>
        <w:t xml:space="preserve"> </w:t>
      </w:r>
      <w:r>
        <w:rPr>
          <w:bCs/>
          <w:b/>
        </w:rPr>
        <w:t xml:space="preserve">3 à 5 lignes</w:t>
      </w:r>
      <w:r>
        <w:t xml:space="preserve">, raconte avec</w:t>
      </w:r>
      <w:r>
        <w:t xml:space="preserve"> </w:t>
      </w:r>
      <w:r>
        <w:rPr>
          <w:bCs/>
          <w:b/>
        </w:rPr>
        <w:t xml:space="preserve">TES mots</w:t>
      </w:r>
      <w:r>
        <w:t xml:space="preserve"> </w:t>
      </w:r>
      <w:r>
        <w:t xml:space="preserve">comment Daphné se transforme et dis</w:t>
      </w:r>
      <w:r>
        <w:t xml:space="preserve"> </w:t>
      </w:r>
      <w:r>
        <w:rPr>
          <w:bCs/>
          <w:b/>
        </w:rPr>
        <w:t xml:space="preserve">quelle chose du monde</w:t>
      </w:r>
      <w:r>
        <w:t xml:space="preserve"> </w:t>
      </w:r>
      <w:r>
        <w:t xml:space="preserve">ce récit explique. Tu peux t’aider du schéma.</w:t>
      </w:r>
    </w:p>
    <w:p>
      <w:pPr>
        <w:pStyle w:val="BodyText"/>
      </w:pPr>
      <w:r>
        <w:rPr>
          <w:iCs/>
          <w:i/>
        </w:rPr>
        <w:t xml:space="preserve">Coup de pouce, si besoin : « D’abord… Ensuite… À la fin… Ce récit explique l’origine de… ».</w:t>
      </w:r>
    </w:p>
    <w:p>
      <w:pPr>
        <w:pStyle w:val="BodyText"/>
      </w:pPr>
      <w:r>
        <w:t xml:space="preserve">………………………………………………………………………………………………………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25"/>
    <w:bookmarkStart w:id="26" w:name="je-mauto-évalue"/>
    <w:p>
      <w:pPr>
        <w:pStyle w:val="Heading2"/>
      </w:pPr>
      <w:r>
        <w:t xml:space="preserve">6. Je m’auto-évalue</w:t>
      </w:r>
    </w:p>
    <w:p>
      <w:pPr>
        <w:pStyle w:val="FirstParagraph"/>
      </w:pPr>
      <w:r>
        <w:rPr>
          <w:bCs/>
          <w:b/>
        </w:rPr>
        <w:t xml:space="preserve">Relis ton texte. Pour chaque ligne, coche OUI seulement si tu retrouves la preuve dans ce que tu as écrit. Sinon, entoure ce que tu ajouteras la prochaine fois.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Ce que je dois réussir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de réussite observable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Oui / À retravailler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Raconter la transformation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 texte présente</w:t>
            </w:r>
            <w:r>
              <w:t xml:space="preserve"> </w:t>
            </w:r>
            <w:r>
              <w:rPr>
                <w:bCs/>
                <w:b/>
              </w:rPr>
              <w:t xml:space="preserve">au moins 3 étapes dans l’ordre</w:t>
            </w:r>
            <w:r>
              <w:t xml:space="preserve"> </w:t>
            </w:r>
            <w:r>
              <w:t xml:space="preserve">(début → milieu → fin)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M’appuyer sur le texte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utilisé</w:t>
            </w:r>
            <w:r>
              <w:t xml:space="preserve"> </w:t>
            </w:r>
            <w:r>
              <w:rPr>
                <w:bCs/>
                <w:b/>
              </w:rPr>
              <w:t xml:space="preserve">au moins 2 mots du texte</w:t>
            </w:r>
            <w:r>
              <w:t xml:space="preserve"> </w:t>
            </w:r>
            <w:r>
              <w:t xml:space="preserve">(ex. : écorce, racine, feuillage)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Expliquer le récit des origines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écrit</w:t>
            </w:r>
            <w:r>
              <w:t xml:space="preserve"> </w:t>
            </w:r>
            <w:r>
              <w:rPr>
                <w:bCs/>
                <w:b/>
              </w:rPr>
              <w:t xml:space="preserve">quelle chose du monde</w:t>
            </w:r>
            <w:r>
              <w:t xml:space="preserve"> </w:t>
            </w:r>
            <w:r>
              <w:t xml:space="preserve">ce récit explique (le laurier)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Distinguer explicite / implicite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peux dire</w:t>
            </w:r>
            <w:r>
              <w:t xml:space="preserve"> </w:t>
            </w:r>
            <w:r>
              <w:rPr>
                <w:bCs/>
                <w:b/>
              </w:rPr>
              <w:t xml:space="preserve">une chose que le texte ne dit pas directement</w:t>
            </w:r>
            <w:r>
              <w:t xml:space="preserve"> </w:t>
            </w:r>
            <w:r>
              <w:t xml:space="preserve">mais qu’on devine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2026-06-18T18:55:05Z</dcterms:created>
  <dcterms:modified xsi:type="dcterms:W3CDTF">2026-06-18T18:55:05Z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